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A7F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УТВЕРЖДАЮ</w:t>
      </w:r>
    </w:p>
    <w:p w14:paraId="143FB16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 xml:space="preserve">Руководитель организации здравоохранения </w:t>
      </w:r>
    </w:p>
    <w:p w14:paraId="6A848E22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наименование ОЗ</w:t>
      </w:r>
    </w:p>
    <w:p w14:paraId="7A4D9B85" w14:textId="77777777" w:rsidR="00EF7940" w:rsidRPr="00EF7940" w:rsidRDefault="00EF7940" w:rsidP="00EF7940">
      <w:pPr>
        <w:ind w:left="9923"/>
        <w:rPr>
          <w:u w:val="single"/>
        </w:rPr>
      </w:pP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  <w:t>КГП «Поликлиника № 3 г. Костанай»</w:t>
      </w:r>
    </w:p>
    <w:p w14:paraId="0E54301C" w14:textId="77777777" w:rsidR="00EF7940" w:rsidRPr="00EF7940" w:rsidRDefault="00EF7940" w:rsidP="00EF7940">
      <w:pPr>
        <w:ind w:left="9923"/>
      </w:pPr>
    </w:p>
    <w:p w14:paraId="4EC66023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F7940">
        <w:rPr>
          <w:i/>
          <w:color w:val="000000"/>
          <w:u w:val="single"/>
        </w:rPr>
        <w:t>__</w:t>
      </w:r>
      <w:proofErr w:type="gramStart"/>
      <w:r w:rsidRPr="00EF7940">
        <w:rPr>
          <w:i/>
          <w:color w:val="000000"/>
          <w:u w:val="single"/>
        </w:rPr>
        <w:t>_  Ахметов</w:t>
      </w:r>
      <w:proofErr w:type="gramEnd"/>
      <w:r w:rsidRPr="00EF7940">
        <w:rPr>
          <w:i/>
          <w:color w:val="000000"/>
          <w:u w:val="single"/>
        </w:rPr>
        <w:t xml:space="preserve"> Манарбек Молдагалиевич</w:t>
      </w:r>
      <w:r w:rsidRPr="00EF7940">
        <w:rPr>
          <w:b/>
          <w:color w:val="000000"/>
          <w:u w:val="single"/>
        </w:rPr>
        <w:t>_</w:t>
      </w:r>
      <w:r w:rsidRPr="00EF7940">
        <w:rPr>
          <w:i/>
          <w:color w:val="000000"/>
          <w:u w:val="single"/>
        </w:rPr>
        <w:t>Ф.И.О.</w:t>
      </w:r>
    </w:p>
    <w:p w14:paraId="2B6300DF" w14:textId="77777777" w:rsidR="00EF7940" w:rsidRPr="00EF7940" w:rsidRDefault="00EF7940" w:rsidP="00EF7940">
      <w:pPr>
        <w:ind w:left="9923"/>
        <w:rPr>
          <w:i/>
          <w:sz w:val="20"/>
          <w:szCs w:val="20"/>
        </w:rPr>
      </w:pPr>
      <w:r w:rsidRPr="00EF7940">
        <w:rPr>
          <w:i/>
          <w:sz w:val="20"/>
          <w:szCs w:val="20"/>
        </w:rPr>
        <w:t xml:space="preserve"> (подпись)</w:t>
      </w:r>
    </w:p>
    <w:p w14:paraId="102542E8" w14:textId="6A8B7C8B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F7940">
        <w:rPr>
          <w:color w:val="000000"/>
        </w:rPr>
        <w:t>«</w:t>
      </w:r>
      <w:r>
        <w:rPr>
          <w:color w:val="000000"/>
        </w:rPr>
        <w:t>1</w:t>
      </w:r>
      <w:r w:rsidR="00C26CF4">
        <w:rPr>
          <w:color w:val="000000"/>
        </w:rPr>
        <w:t>9</w:t>
      </w:r>
      <w:r w:rsidRPr="00EF7940">
        <w:rPr>
          <w:color w:val="000000"/>
        </w:rPr>
        <w:t xml:space="preserve">» </w:t>
      </w:r>
      <w:r w:rsidR="00C26CF4">
        <w:rPr>
          <w:color w:val="000000"/>
        </w:rPr>
        <w:t>апреля</w:t>
      </w:r>
      <w:r w:rsidRPr="00EF7940">
        <w:rPr>
          <w:color w:val="000000"/>
        </w:rPr>
        <w:t xml:space="preserve"> 2022 г.</w:t>
      </w:r>
    </w:p>
    <w:p w14:paraId="0084743C" w14:textId="1D7D3032" w:rsidR="00EF7940" w:rsidRPr="00EF7940" w:rsidRDefault="00EF7940" w:rsidP="00EF7940">
      <w:pPr>
        <w:jc w:val="center"/>
        <w:rPr>
          <w:b/>
          <w:bCs/>
          <w:color w:val="000000"/>
        </w:rPr>
      </w:pPr>
      <w:r w:rsidRPr="00EF7940">
        <w:rPr>
          <w:b/>
          <w:bCs/>
          <w:color w:val="000000"/>
        </w:rPr>
        <w:t xml:space="preserve">Техническая спецификация по лоту № </w:t>
      </w:r>
      <w:r w:rsidR="00E72D91">
        <w:rPr>
          <w:b/>
          <w:bCs/>
          <w:color w:val="000000"/>
        </w:rPr>
        <w:t>3</w:t>
      </w:r>
    </w:p>
    <w:p w14:paraId="77C33EF8" w14:textId="77777777" w:rsidR="00176BD5" w:rsidRPr="003E052A" w:rsidRDefault="00880557" w:rsidP="000E7DDC">
      <w:pPr>
        <w:pStyle w:val="a9"/>
        <w:jc w:val="right"/>
        <w:rPr>
          <w:b/>
          <w:bCs/>
        </w:rPr>
      </w:pP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46"/>
        <w:gridCol w:w="567"/>
        <w:gridCol w:w="2551"/>
        <w:gridCol w:w="5245"/>
        <w:gridCol w:w="1418"/>
      </w:tblGrid>
      <w:tr w:rsidR="00BB12C8" w:rsidRPr="00297312" w14:paraId="1D1F5CC2" w14:textId="77777777" w:rsidTr="00B9290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D0B" w14:textId="77777777" w:rsidR="00BB12C8" w:rsidRPr="00297312" w:rsidRDefault="00BB12C8" w:rsidP="0088533C">
            <w:pPr>
              <w:jc w:val="center"/>
              <w:rPr>
                <w:b/>
              </w:rPr>
            </w:pPr>
            <w:r w:rsidRPr="00297312">
              <w:rPr>
                <w:b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66AB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Критерии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664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Описание</w:t>
            </w:r>
          </w:p>
        </w:tc>
      </w:tr>
      <w:tr w:rsidR="004613EB" w:rsidRPr="00C26CF4" w14:paraId="6F76E1AD" w14:textId="77777777" w:rsidTr="00A4013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B51" w14:textId="77777777" w:rsidR="004613EB" w:rsidRPr="00297312" w:rsidRDefault="004613EB" w:rsidP="004613EB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F25" w14:textId="77777777" w:rsidR="00CC2417" w:rsidRPr="00297312" w:rsidRDefault="00CC2417" w:rsidP="00CC2417">
            <w:pPr>
              <w:jc w:val="both"/>
              <w:textAlignment w:val="baseline"/>
            </w:pPr>
            <w:r w:rsidRPr="00297312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33B09DC9" w14:textId="77777777" w:rsidR="004613EB" w:rsidRPr="00297312" w:rsidRDefault="00CC2417" w:rsidP="00CC2417">
            <w:pPr>
              <w:rPr>
                <w:b/>
              </w:rPr>
            </w:pPr>
            <w:r w:rsidRPr="00297312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75" w14:textId="65CC529A" w:rsidR="003E77AB" w:rsidRPr="00544DB3" w:rsidRDefault="00544DB3" w:rsidP="003E77AB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Механический ростомер взрослый (с поверкой).</w:t>
            </w:r>
          </w:p>
        </w:tc>
      </w:tr>
      <w:tr w:rsidR="00C51267" w:rsidRPr="00297312" w14:paraId="720A9BEA" w14:textId="77777777" w:rsidTr="00B41A7E">
        <w:trPr>
          <w:trHeight w:val="5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1473" w14:textId="2C8C5C98" w:rsidR="00C51267" w:rsidRPr="00297312" w:rsidRDefault="00C51267" w:rsidP="00B41A7E">
            <w:pPr>
              <w:jc w:val="center"/>
              <w:rPr>
                <w:b/>
              </w:rPr>
            </w:pPr>
            <w:r w:rsidRPr="00297312">
              <w:rPr>
                <w:b/>
              </w:rPr>
              <w:t>2</w:t>
            </w:r>
          </w:p>
        </w:tc>
        <w:tc>
          <w:tcPr>
            <w:tcW w:w="52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70EC" w14:textId="77777777" w:rsidR="00C51267" w:rsidRPr="00297312" w:rsidRDefault="00C51267" w:rsidP="004613EB">
            <w:pPr>
              <w:rPr>
                <w:b/>
              </w:rPr>
            </w:pPr>
            <w:r w:rsidRPr="00297312">
              <w:rPr>
                <w:b/>
              </w:rPr>
              <w:t>Требования к комплектации</w:t>
            </w:r>
          </w:p>
          <w:p w14:paraId="0C15CBDA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3ED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№</w:t>
            </w:r>
          </w:p>
          <w:p w14:paraId="42E6DABF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E73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C2E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8B6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Требуемое количество</w:t>
            </w:r>
          </w:p>
          <w:p w14:paraId="357F5C74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(с указанием единицы измерения)</w:t>
            </w:r>
          </w:p>
        </w:tc>
      </w:tr>
      <w:tr w:rsidR="00275BB3" w:rsidRPr="00297312" w14:paraId="51F6F13C" w14:textId="77777777" w:rsidTr="00854246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4C9DA" w14:textId="77777777" w:rsidR="00275BB3" w:rsidRPr="00297312" w:rsidRDefault="00275BB3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902D" w14:textId="77777777" w:rsidR="00275BB3" w:rsidRPr="00297312" w:rsidRDefault="00275BB3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26A" w14:textId="2ACA2242" w:rsidR="00275BB3" w:rsidRPr="00BD1F02" w:rsidRDefault="00275BB3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DEC" w14:textId="502D7412" w:rsidR="00275BB3" w:rsidRPr="00275BB3" w:rsidRDefault="00544DB3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544DB3">
              <w:rPr>
                <w:sz w:val="20"/>
                <w:szCs w:val="20"/>
              </w:rPr>
              <w:t>Механический ростомер взрослый (с поверкой).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F02B" w14:textId="45841FDE" w:rsidR="00275BB3" w:rsidRPr="000D3119" w:rsidRDefault="00E72D91" w:rsidP="00E72D91">
            <w:pPr>
              <w:rPr>
                <w:sz w:val="20"/>
                <w:szCs w:val="20"/>
              </w:rPr>
            </w:pPr>
            <w:r w:rsidRPr="00E72D91">
              <w:rPr>
                <w:sz w:val="20"/>
              </w:rPr>
              <w:t>Ростомер выполнен по принципу рулетки со сматывающейся лентой.</w:t>
            </w:r>
            <w:r>
              <w:rPr>
                <w:sz w:val="20"/>
              </w:rPr>
              <w:t xml:space="preserve"> </w:t>
            </w:r>
            <w:r w:rsidRPr="00E72D91">
              <w:rPr>
                <w:sz w:val="20"/>
              </w:rPr>
              <w:t>Ростомер занимает мало места и легко крепиться к стене с помощью всего одного винта. Ростомер оснащён долговечной металлической лентой и окошком индикатора роста, с которого удобно считывать результаты измерений.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566" w14:textId="2EA59200" w:rsidR="00275BB3" w:rsidRPr="00854246" w:rsidRDefault="00275BB3" w:rsidP="00854246">
            <w:pPr>
              <w:pStyle w:val="a9"/>
              <w:jc w:val="center"/>
              <w:rPr>
                <w:sz w:val="20"/>
                <w:szCs w:val="20"/>
              </w:rPr>
            </w:pPr>
            <w:r w:rsidRPr="00854246">
              <w:rPr>
                <w:sz w:val="20"/>
                <w:szCs w:val="20"/>
              </w:rPr>
              <w:t>1 шт.</w:t>
            </w:r>
          </w:p>
        </w:tc>
      </w:tr>
      <w:tr w:rsidR="00C26CF4" w:rsidRPr="00297312" w14:paraId="4EC6AA14" w14:textId="77777777" w:rsidTr="00854246">
        <w:trPr>
          <w:trHeight w:val="14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138A" w14:textId="77777777" w:rsidR="00C26CF4" w:rsidRPr="00297312" w:rsidRDefault="00C26CF4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38034" w14:textId="77777777" w:rsidR="00C26CF4" w:rsidRPr="00297312" w:rsidRDefault="00C26CF4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3A63" w14:textId="77777777" w:rsidR="00C26CF4" w:rsidRPr="00BD1F02" w:rsidRDefault="00C26CF4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63B" w14:textId="5A14EA98" w:rsidR="00C26CF4" w:rsidRPr="00C26CF4" w:rsidRDefault="00C26CF4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C26CF4"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D3C4" w14:textId="36D9EBB1" w:rsidR="00E72D91" w:rsidRPr="00E72D91" w:rsidRDefault="00E72D91" w:rsidP="00E72D91">
            <w:pPr>
              <w:rPr>
                <w:sz w:val="20"/>
              </w:rPr>
            </w:pPr>
            <w:r w:rsidRPr="00E72D91">
              <w:rPr>
                <w:sz w:val="20"/>
              </w:rPr>
              <w:t>Диапазон измерения в см</w:t>
            </w:r>
            <w:r>
              <w:rPr>
                <w:sz w:val="20"/>
              </w:rPr>
              <w:t>.</w:t>
            </w:r>
            <w:r w:rsidRPr="00E72D91">
              <w:rPr>
                <w:sz w:val="20"/>
              </w:rPr>
              <w:t>:</w:t>
            </w:r>
            <w:r>
              <w:rPr>
                <w:sz w:val="20"/>
              </w:rPr>
              <w:t xml:space="preserve"> не менее </w:t>
            </w:r>
            <w:r w:rsidRPr="00E72D91">
              <w:rPr>
                <w:sz w:val="20"/>
              </w:rPr>
              <w:t xml:space="preserve">0 - 220 </w:t>
            </w:r>
            <w:proofErr w:type="spellStart"/>
            <w:r w:rsidRPr="00E72D91">
              <w:rPr>
                <w:sz w:val="20"/>
              </w:rPr>
              <w:t>cm</w:t>
            </w:r>
            <w:proofErr w:type="spellEnd"/>
            <w:r>
              <w:rPr>
                <w:sz w:val="20"/>
              </w:rPr>
              <w:t>.</w:t>
            </w:r>
          </w:p>
          <w:p w14:paraId="46A9B697" w14:textId="64BAFB18" w:rsidR="00E72D91" w:rsidRPr="00E72D91" w:rsidRDefault="00E72D91" w:rsidP="00E72D91">
            <w:pPr>
              <w:rPr>
                <w:sz w:val="20"/>
              </w:rPr>
            </w:pPr>
            <w:r w:rsidRPr="00E72D91">
              <w:rPr>
                <w:sz w:val="20"/>
              </w:rPr>
              <w:t>Дискретность:</w:t>
            </w:r>
            <w:r>
              <w:rPr>
                <w:sz w:val="20"/>
              </w:rPr>
              <w:t xml:space="preserve"> не более </w:t>
            </w:r>
            <w:r w:rsidRPr="00E72D91">
              <w:rPr>
                <w:sz w:val="20"/>
              </w:rPr>
              <w:t xml:space="preserve">1 </w:t>
            </w:r>
            <w:proofErr w:type="spellStart"/>
            <w:r w:rsidRPr="00E72D91">
              <w:rPr>
                <w:sz w:val="20"/>
              </w:rPr>
              <w:t>mm</w:t>
            </w:r>
            <w:proofErr w:type="spellEnd"/>
            <w:r>
              <w:rPr>
                <w:sz w:val="20"/>
              </w:rPr>
              <w:t>.</w:t>
            </w:r>
          </w:p>
          <w:p w14:paraId="77CE9595" w14:textId="399AB613" w:rsidR="00E72D91" w:rsidRPr="00E72D91" w:rsidRDefault="00E72D91" w:rsidP="00E72D91">
            <w:pPr>
              <w:rPr>
                <w:sz w:val="20"/>
              </w:rPr>
            </w:pPr>
            <w:r w:rsidRPr="00E72D91">
              <w:rPr>
                <w:sz w:val="20"/>
              </w:rPr>
              <w:t>Размер (В х Ш х Д):</w:t>
            </w:r>
            <w:r>
              <w:rPr>
                <w:sz w:val="20"/>
              </w:rPr>
              <w:t xml:space="preserve"> не более </w:t>
            </w:r>
            <w:r w:rsidRPr="00E72D91">
              <w:rPr>
                <w:sz w:val="20"/>
              </w:rPr>
              <w:t xml:space="preserve">125 x 125 x 173 </w:t>
            </w:r>
            <w:proofErr w:type="spellStart"/>
            <w:r w:rsidRPr="00E72D91">
              <w:rPr>
                <w:sz w:val="20"/>
              </w:rPr>
              <w:t>mm</w:t>
            </w:r>
            <w:proofErr w:type="spellEnd"/>
            <w:r>
              <w:rPr>
                <w:sz w:val="20"/>
              </w:rPr>
              <w:t>.</w:t>
            </w:r>
          </w:p>
          <w:p w14:paraId="4B4D6BAA" w14:textId="353864BF" w:rsidR="00E72D91" w:rsidRPr="00E72D91" w:rsidRDefault="00E72D91" w:rsidP="00E72D91">
            <w:pPr>
              <w:rPr>
                <w:sz w:val="20"/>
              </w:rPr>
            </w:pPr>
            <w:r w:rsidRPr="00E72D91">
              <w:rPr>
                <w:sz w:val="20"/>
              </w:rPr>
              <w:t>Вес нетто:</w:t>
            </w:r>
            <w:r>
              <w:rPr>
                <w:sz w:val="20"/>
              </w:rPr>
              <w:t xml:space="preserve"> не более </w:t>
            </w:r>
            <w:r w:rsidRPr="00E72D91">
              <w:rPr>
                <w:sz w:val="20"/>
              </w:rPr>
              <w:t>202 g</w:t>
            </w:r>
            <w:r>
              <w:rPr>
                <w:sz w:val="20"/>
              </w:rPr>
              <w:t>.</w:t>
            </w:r>
          </w:p>
          <w:p w14:paraId="74284061" w14:textId="4F7DB3C0" w:rsidR="00E72D91" w:rsidRPr="00E72D91" w:rsidRDefault="00E72D91" w:rsidP="00E72D91">
            <w:pPr>
              <w:rPr>
                <w:sz w:val="20"/>
              </w:rPr>
            </w:pPr>
            <w:r w:rsidRPr="00E72D91">
              <w:rPr>
                <w:sz w:val="20"/>
              </w:rPr>
              <w:t>Функции:</w:t>
            </w:r>
            <w:r>
              <w:rPr>
                <w:sz w:val="20"/>
              </w:rPr>
              <w:t xml:space="preserve"> </w:t>
            </w:r>
            <w:r w:rsidRPr="00E72D91">
              <w:rPr>
                <w:sz w:val="20"/>
              </w:rPr>
              <w:t>крепление к стене</w:t>
            </w:r>
          </w:p>
          <w:p w14:paraId="705BFD19" w14:textId="473AD175" w:rsidR="00C26CF4" w:rsidRPr="00C26CF4" w:rsidRDefault="00E72D91" w:rsidP="00E72D91">
            <w:pPr>
              <w:rPr>
                <w:sz w:val="20"/>
              </w:rPr>
            </w:pPr>
            <w:proofErr w:type="gramStart"/>
            <w:r w:rsidRPr="00E72D91">
              <w:rPr>
                <w:sz w:val="20"/>
              </w:rPr>
              <w:t>CE:CE</w:t>
            </w:r>
            <w:proofErr w:type="gramEnd"/>
            <w:r w:rsidRPr="00E72D91">
              <w:rPr>
                <w:sz w:val="20"/>
              </w:rPr>
              <w:t xml:space="preserve"> 0123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95DB" w14:textId="77777777" w:rsidR="00C26CF4" w:rsidRPr="00854246" w:rsidRDefault="00C26CF4" w:rsidP="00854246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0D3119" w:rsidRPr="00297312" w14:paraId="10F86161" w14:textId="77777777" w:rsidTr="0085424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00C4" w14:textId="6F78C1C7" w:rsidR="000D3119" w:rsidRPr="00297312" w:rsidRDefault="00C26CF4" w:rsidP="000D3119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D34" w14:textId="7777777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Требования к условиям эксплуатации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AF9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Требования к помещению: </w:t>
            </w:r>
          </w:p>
          <w:p w14:paraId="53E7D0FA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Площадь: не менее 10кв. метров.</w:t>
            </w:r>
          </w:p>
          <w:p w14:paraId="7F48DD9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lastRenderedPageBreak/>
              <w:t>Электричество: 100-120В/200-240В 10А,50-60Гц.</w:t>
            </w:r>
          </w:p>
          <w:p w14:paraId="2969AA5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Температура: При работе: 10 – 35 °С.</w:t>
            </w:r>
          </w:p>
          <w:p w14:paraId="55B9C11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-25 – 60 °С.</w:t>
            </w:r>
          </w:p>
          <w:p w14:paraId="5232AE7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Относительная влажность: до 75% без конденсации.</w:t>
            </w:r>
          </w:p>
          <w:p w14:paraId="7D5BA36E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Влажность: При работе: от 30 % до 75 %.</w:t>
            </w:r>
          </w:p>
          <w:p w14:paraId="3F99A680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от 20 % до 90 %.</w:t>
            </w:r>
          </w:p>
          <w:p w14:paraId="049559F1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безопасности: оборудование не подходит для использования в присутствии легковоспламеняющихся анестетических материалов с кислородом или с оксидом азота.</w:t>
            </w:r>
          </w:p>
          <w:p w14:paraId="7EC970C6" w14:textId="70A81311" w:rsidR="000D3119" w:rsidRPr="00BD1F02" w:rsidRDefault="000D3119" w:rsidP="000D3119">
            <w:pPr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защиты от электрошока (соединение с пациентом): тип BF оборудования.</w:t>
            </w:r>
          </w:p>
        </w:tc>
      </w:tr>
      <w:tr w:rsidR="000D3119" w:rsidRPr="00297312" w14:paraId="0AA55B4E" w14:textId="77777777" w:rsidTr="00854246">
        <w:tc>
          <w:tcPr>
            <w:tcW w:w="708" w:type="dxa"/>
            <w:vAlign w:val="center"/>
          </w:tcPr>
          <w:p w14:paraId="23BC8D0C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lastRenderedPageBreak/>
              <w:t>4</w:t>
            </w:r>
          </w:p>
        </w:tc>
        <w:tc>
          <w:tcPr>
            <w:tcW w:w="5246" w:type="dxa"/>
          </w:tcPr>
          <w:p w14:paraId="102BF05A" w14:textId="5BEAE43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 xml:space="preserve">Условия осуществления поставки медицинской техники </w:t>
            </w:r>
            <w:r w:rsidRPr="00297312">
              <w:rPr>
                <w:bCs/>
                <w:i/>
                <w:iCs/>
              </w:rPr>
              <w:t>(в соответствии с ИНКОТЕРМС 2010)</w:t>
            </w:r>
          </w:p>
        </w:tc>
        <w:tc>
          <w:tcPr>
            <w:tcW w:w="9781" w:type="dxa"/>
            <w:gridSpan w:val="4"/>
            <w:vAlign w:val="center"/>
          </w:tcPr>
          <w:p w14:paraId="00B0687E" w14:textId="321E9A0F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DDP</w:t>
            </w:r>
          </w:p>
        </w:tc>
      </w:tr>
      <w:tr w:rsidR="000D3119" w:rsidRPr="00297312" w14:paraId="2A4C24E1" w14:textId="77777777" w:rsidTr="00854246">
        <w:tc>
          <w:tcPr>
            <w:tcW w:w="708" w:type="dxa"/>
            <w:vAlign w:val="center"/>
          </w:tcPr>
          <w:p w14:paraId="04AC754A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5</w:t>
            </w:r>
          </w:p>
        </w:tc>
        <w:tc>
          <w:tcPr>
            <w:tcW w:w="5246" w:type="dxa"/>
          </w:tcPr>
          <w:p w14:paraId="671C4E77" w14:textId="3FCDEB00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781" w:type="dxa"/>
            <w:gridSpan w:val="4"/>
            <w:vAlign w:val="center"/>
          </w:tcPr>
          <w:p w14:paraId="43FB24BA" w14:textId="50B6DF62" w:rsidR="000D3119" w:rsidRPr="00BD1F02" w:rsidRDefault="00C26CF4" w:rsidP="00BD1F0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539AF">
              <w:rPr>
                <w:sz w:val="20"/>
                <w:szCs w:val="20"/>
              </w:rPr>
              <w:t>0</w:t>
            </w:r>
            <w:r w:rsidR="000D3119" w:rsidRPr="00BD1F02">
              <w:rPr>
                <w:sz w:val="20"/>
                <w:szCs w:val="20"/>
              </w:rPr>
              <w:t xml:space="preserve"> календарных дней с момента подписания договора</w:t>
            </w:r>
          </w:p>
          <w:p w14:paraId="14BCCE89" w14:textId="3A05E291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Адрес: </w:t>
            </w:r>
            <w:r w:rsidR="00EF7940" w:rsidRPr="00EF7940">
              <w:rPr>
                <w:sz w:val="20"/>
                <w:szCs w:val="20"/>
              </w:rPr>
              <w:t>г. Костанай, пр. Кобыланды батыра, 21, склад ИМН.</w:t>
            </w:r>
          </w:p>
        </w:tc>
      </w:tr>
      <w:tr w:rsidR="00A33508" w:rsidRPr="00297312" w14:paraId="659F322C" w14:textId="77777777" w:rsidTr="00C01547">
        <w:tc>
          <w:tcPr>
            <w:tcW w:w="708" w:type="dxa"/>
            <w:vAlign w:val="center"/>
          </w:tcPr>
          <w:p w14:paraId="0458AD4F" w14:textId="2754AFD5" w:rsidR="00A33508" w:rsidRPr="00297312" w:rsidRDefault="00A33508" w:rsidP="00A335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46" w:type="dxa"/>
          </w:tcPr>
          <w:p w14:paraId="58FD61D3" w14:textId="6F55BF9D" w:rsidR="00A33508" w:rsidRPr="00297312" w:rsidRDefault="00A33508" w:rsidP="00A33508">
            <w:pPr>
              <w:rPr>
                <w:b/>
              </w:rPr>
            </w:pPr>
            <w:r w:rsidRPr="00963F22"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781" w:type="dxa"/>
            <w:gridSpan w:val="4"/>
          </w:tcPr>
          <w:p w14:paraId="0B9EC95A" w14:textId="47A4DFE6" w:rsidR="00A33508" w:rsidRDefault="00A33508" w:rsidP="00A33508">
            <w:pPr>
              <w:pStyle w:val="a9"/>
              <w:rPr>
                <w:sz w:val="20"/>
                <w:szCs w:val="20"/>
              </w:rPr>
            </w:pPr>
            <w:r w:rsidRPr="00963F22">
              <w:t xml:space="preserve">Гарантийное сервисное обслуживание не менее 12 месяцев. </w:t>
            </w:r>
          </w:p>
        </w:tc>
      </w:tr>
    </w:tbl>
    <w:p w14:paraId="6DC36E67" w14:textId="77777777" w:rsidR="000802F6" w:rsidRPr="003E052A" w:rsidRDefault="000802F6" w:rsidP="00313332">
      <w:pPr>
        <w:rPr>
          <w:b/>
        </w:rPr>
      </w:pPr>
    </w:p>
    <w:sectPr w:rsidR="000802F6" w:rsidRPr="003E052A" w:rsidSect="00A401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0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6F5F9" w14:textId="77777777" w:rsidR="00EC00D3" w:rsidRDefault="00EC00D3">
      <w:r>
        <w:separator/>
      </w:r>
    </w:p>
  </w:endnote>
  <w:endnote w:type="continuationSeparator" w:id="0">
    <w:p w14:paraId="1A858CBA" w14:textId="77777777" w:rsidR="00EC00D3" w:rsidRDefault="00EC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2E10" w14:textId="77777777" w:rsidR="0069323C" w:rsidRDefault="0069323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FB1" w14:textId="77777777" w:rsidR="0069323C" w:rsidRDefault="0069323C">
    <w:pPr>
      <w:pStyle w:val="af0"/>
      <w:jc w:val="right"/>
    </w:pPr>
  </w:p>
  <w:p w14:paraId="0C96CEF4" w14:textId="77777777" w:rsidR="0069323C" w:rsidRDefault="0069323C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F3DC" w14:textId="77777777" w:rsidR="0069323C" w:rsidRDefault="006932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E24F0" w14:textId="77777777" w:rsidR="00EC00D3" w:rsidRDefault="00EC00D3">
      <w:r>
        <w:separator/>
      </w:r>
    </w:p>
  </w:footnote>
  <w:footnote w:type="continuationSeparator" w:id="0">
    <w:p w14:paraId="47C7EF1D" w14:textId="77777777" w:rsidR="00EC00D3" w:rsidRDefault="00EC0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1E5E" w14:textId="77777777" w:rsidR="0069323C" w:rsidRDefault="006932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74B1" w14:textId="77777777" w:rsidR="0069323C" w:rsidRDefault="0069323C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3EF3" w14:textId="77777777" w:rsidR="0069323C" w:rsidRDefault="00EC00D3">
    <w:pPr>
      <w:pStyle w:val="a8"/>
    </w:pPr>
    <w:r>
      <w:pict w14:anchorId="2EC9D9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57C1749"/>
    <w:multiLevelType w:val="hybridMultilevel"/>
    <w:tmpl w:val="22882E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301848"/>
    <w:multiLevelType w:val="hybridMultilevel"/>
    <w:tmpl w:val="91A4B21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E53E5"/>
    <w:multiLevelType w:val="hybridMultilevel"/>
    <w:tmpl w:val="8626F4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 w16cid:durableId="770316843">
    <w:abstractNumId w:val="28"/>
  </w:num>
  <w:num w:numId="2" w16cid:durableId="1493251700">
    <w:abstractNumId w:val="4"/>
  </w:num>
  <w:num w:numId="3" w16cid:durableId="2063942521">
    <w:abstractNumId w:val="39"/>
  </w:num>
  <w:num w:numId="4" w16cid:durableId="1470977935">
    <w:abstractNumId w:val="34"/>
  </w:num>
  <w:num w:numId="5" w16cid:durableId="1704668603">
    <w:abstractNumId w:val="30"/>
  </w:num>
  <w:num w:numId="6" w16cid:durableId="1075513784">
    <w:abstractNumId w:val="38"/>
  </w:num>
  <w:num w:numId="7" w16cid:durableId="631521186">
    <w:abstractNumId w:val="35"/>
  </w:num>
  <w:num w:numId="8" w16cid:durableId="525799814">
    <w:abstractNumId w:val="36"/>
  </w:num>
  <w:num w:numId="9" w16cid:durableId="58791590">
    <w:abstractNumId w:val="31"/>
  </w:num>
  <w:num w:numId="10" w16cid:durableId="1806124153">
    <w:abstractNumId w:val="23"/>
  </w:num>
  <w:num w:numId="11" w16cid:durableId="1724522414">
    <w:abstractNumId w:val="15"/>
  </w:num>
  <w:num w:numId="12" w16cid:durableId="725488596">
    <w:abstractNumId w:val="32"/>
  </w:num>
  <w:num w:numId="13" w16cid:durableId="436143221">
    <w:abstractNumId w:val="12"/>
  </w:num>
  <w:num w:numId="14" w16cid:durableId="1606884008">
    <w:abstractNumId w:val="7"/>
  </w:num>
  <w:num w:numId="15" w16cid:durableId="1930692896">
    <w:abstractNumId w:val="24"/>
  </w:num>
  <w:num w:numId="16" w16cid:durableId="921256777">
    <w:abstractNumId w:val="11"/>
  </w:num>
  <w:num w:numId="17" w16cid:durableId="274990516">
    <w:abstractNumId w:val="13"/>
  </w:num>
  <w:num w:numId="18" w16cid:durableId="1918054389">
    <w:abstractNumId w:val="9"/>
  </w:num>
  <w:num w:numId="19" w16cid:durableId="1428115210">
    <w:abstractNumId w:val="20"/>
  </w:num>
  <w:num w:numId="20" w16cid:durableId="183518375">
    <w:abstractNumId w:val="1"/>
  </w:num>
  <w:num w:numId="21" w16cid:durableId="209850740">
    <w:abstractNumId w:val="2"/>
  </w:num>
  <w:num w:numId="22" w16cid:durableId="787550473">
    <w:abstractNumId w:val="33"/>
  </w:num>
  <w:num w:numId="23" w16cid:durableId="489255523">
    <w:abstractNumId w:val="6"/>
  </w:num>
  <w:num w:numId="24" w16cid:durableId="941299969">
    <w:abstractNumId w:val="37"/>
  </w:num>
  <w:num w:numId="25" w16cid:durableId="1026298710">
    <w:abstractNumId w:val="41"/>
  </w:num>
  <w:num w:numId="26" w16cid:durableId="189993783">
    <w:abstractNumId w:val="26"/>
  </w:num>
  <w:num w:numId="27" w16cid:durableId="2036299468">
    <w:abstractNumId w:val="22"/>
  </w:num>
  <w:num w:numId="28" w16cid:durableId="807284573">
    <w:abstractNumId w:val="8"/>
  </w:num>
  <w:num w:numId="29" w16cid:durableId="585457413">
    <w:abstractNumId w:val="17"/>
  </w:num>
  <w:num w:numId="30" w16cid:durableId="745879069">
    <w:abstractNumId w:val="16"/>
  </w:num>
  <w:num w:numId="31" w16cid:durableId="1603220023">
    <w:abstractNumId w:val="40"/>
  </w:num>
  <w:num w:numId="32" w16cid:durableId="439959425">
    <w:abstractNumId w:val="25"/>
  </w:num>
  <w:num w:numId="33" w16cid:durableId="1778286446">
    <w:abstractNumId w:val="21"/>
  </w:num>
  <w:num w:numId="34" w16cid:durableId="1647586502">
    <w:abstractNumId w:val="18"/>
    <w:lvlOverride w:ilvl="0">
      <w:startOverride w:val="1"/>
    </w:lvlOverride>
  </w:num>
  <w:num w:numId="35" w16cid:durableId="773340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7515497">
    <w:abstractNumId w:val="0"/>
  </w:num>
  <w:num w:numId="37" w16cid:durableId="339046898">
    <w:abstractNumId w:val="14"/>
  </w:num>
  <w:num w:numId="38" w16cid:durableId="2131438079">
    <w:abstractNumId w:val="27"/>
  </w:num>
  <w:num w:numId="39" w16cid:durableId="1319923606">
    <w:abstractNumId w:val="29"/>
  </w:num>
  <w:num w:numId="40" w16cid:durableId="1861159113">
    <w:abstractNumId w:val="3"/>
  </w:num>
  <w:num w:numId="41" w16cid:durableId="1743023505">
    <w:abstractNumId w:val="10"/>
  </w:num>
  <w:num w:numId="42" w16cid:durableId="2610676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37A7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4AF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1BE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119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136C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8A1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07E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2C0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3B07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A7DF5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0D0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5497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8F2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0F5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BB3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4A5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312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41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3F8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0C5D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E6F"/>
    <w:rsid w:val="003D2F20"/>
    <w:rsid w:val="003D3038"/>
    <w:rsid w:val="003D3162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7AB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1A59"/>
    <w:rsid w:val="00442AF3"/>
    <w:rsid w:val="00442B2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13EB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3DA0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E5D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2F06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24A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4DB3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0DCF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410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9F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3D1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1656"/>
    <w:rsid w:val="00692AAC"/>
    <w:rsid w:val="00692CF9"/>
    <w:rsid w:val="00692EE4"/>
    <w:rsid w:val="0069323C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C2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4F2F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7C6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78F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2F4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E8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C49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B3D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246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2DF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1F17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0B0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951"/>
    <w:rsid w:val="00922E6B"/>
    <w:rsid w:val="009232B8"/>
    <w:rsid w:val="00924260"/>
    <w:rsid w:val="00926325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E9A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942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1AD5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5C5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1C8C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508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134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C65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A7A49"/>
    <w:rsid w:val="00AA7DA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963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1A7E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E1E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90C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1F02"/>
    <w:rsid w:val="00BD383E"/>
    <w:rsid w:val="00BD4691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CF4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2E1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267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AE1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2417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E97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4F4D"/>
    <w:rsid w:val="00D55DD6"/>
    <w:rsid w:val="00D55F32"/>
    <w:rsid w:val="00D56D95"/>
    <w:rsid w:val="00D60563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2A0C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316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6E1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1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66B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0D3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08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38F2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940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D88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1D"/>
    <w:rsid w:val="00F23C46"/>
    <w:rsid w:val="00F240D2"/>
    <w:rsid w:val="00F243E0"/>
    <w:rsid w:val="00F24C75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4D5F"/>
    <w:rsid w:val="00F35059"/>
    <w:rsid w:val="00F3587C"/>
    <w:rsid w:val="00F35AC5"/>
    <w:rsid w:val="00F372F1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47872"/>
    <w:rsid w:val="00F50379"/>
    <w:rsid w:val="00F5045A"/>
    <w:rsid w:val="00F51CCF"/>
    <w:rsid w:val="00F51FDF"/>
    <w:rsid w:val="00F52BBF"/>
    <w:rsid w:val="00F5363B"/>
    <w:rsid w:val="00F539AF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262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CE3"/>
    <w:rsid w:val="00FE006F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24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5F3D6"/>
  <w15:docId w15:val="{345AF0DC-3253-4D85-B2DB-9C47B0B6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F6EE-E018-4A9D-AD04-CBCDFB0B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2379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user</cp:lastModifiedBy>
  <cp:revision>6</cp:revision>
  <cp:lastPrinted>2022-04-19T09:37:00Z</cp:lastPrinted>
  <dcterms:created xsi:type="dcterms:W3CDTF">2022-02-17T02:59:00Z</dcterms:created>
  <dcterms:modified xsi:type="dcterms:W3CDTF">2022-04-19T09:38:00Z</dcterms:modified>
</cp:coreProperties>
</file>